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8BE" w:rsidRPr="008D78BE" w:rsidRDefault="008D78BE">
      <w:pPr>
        <w:rPr>
          <w:b/>
        </w:rPr>
      </w:pPr>
      <w:bookmarkStart w:id="0" w:name="_GoBack"/>
      <w:r w:rsidRPr="008D78BE">
        <w:rPr>
          <w:b/>
        </w:rPr>
        <w:t>Uwaga do części rysunkowej :</w:t>
      </w:r>
    </w:p>
    <w:bookmarkEnd w:id="0"/>
    <w:p w:rsidR="008D78BE" w:rsidRDefault="008D78BE"/>
    <w:p w:rsidR="008D78BE" w:rsidRPr="008D78BE" w:rsidRDefault="008D78BE">
      <w:pPr>
        <w:rPr>
          <w:b/>
        </w:rPr>
      </w:pPr>
      <w:r w:rsidRPr="008D78BE">
        <w:rPr>
          <w:b/>
        </w:rPr>
        <w:t>Rzut piwnic –</w:t>
      </w:r>
      <w:r>
        <w:rPr>
          <w:b/>
        </w:rPr>
        <w:t xml:space="preserve">rysunek nr 2- </w:t>
      </w:r>
      <w:r w:rsidRPr="008D78BE">
        <w:rPr>
          <w:b/>
        </w:rPr>
        <w:t xml:space="preserve"> pomieszczenia 00.2,003- pomieszczenia zbiorników ppoż.</w:t>
      </w:r>
    </w:p>
    <w:p w:rsidR="008D78BE" w:rsidRDefault="008D78BE">
      <w:pPr>
        <w:rPr>
          <w:b/>
        </w:rPr>
      </w:pPr>
      <w:r w:rsidRPr="008D78BE">
        <w:rPr>
          <w:b/>
        </w:rPr>
        <w:t>Drzwi do pomieszczeń : nie przesuwne lecz otwierane EI60 ( otwieranie do środka pomieszczenia)</w:t>
      </w:r>
      <w:r>
        <w:rPr>
          <w:b/>
        </w:rPr>
        <w:t>.</w:t>
      </w:r>
    </w:p>
    <w:p w:rsidR="008D78BE" w:rsidRDefault="008D78BE">
      <w:pPr>
        <w:rPr>
          <w:b/>
        </w:rPr>
      </w:pPr>
    </w:p>
    <w:p w:rsidR="008D78BE" w:rsidRDefault="008D78BE">
      <w:pPr>
        <w:rPr>
          <w:b/>
        </w:rPr>
      </w:pPr>
      <w:r>
        <w:rPr>
          <w:b/>
        </w:rPr>
        <w:t xml:space="preserve">28.09.2015 </w:t>
      </w:r>
    </w:p>
    <w:p w:rsidR="008D78BE" w:rsidRPr="008D78BE" w:rsidRDefault="008D78BE">
      <w:pPr>
        <w:rPr>
          <w:b/>
        </w:rPr>
      </w:pPr>
      <w:r>
        <w:rPr>
          <w:b/>
        </w:rPr>
        <w:t>Mieczysław Dańda</w:t>
      </w:r>
    </w:p>
    <w:p w:rsidR="00FF27B2" w:rsidRDefault="008D78BE">
      <w:r>
        <w:t xml:space="preserve"> </w:t>
      </w:r>
    </w:p>
    <w:sectPr w:rsidR="00FF27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8BE"/>
    <w:rsid w:val="008D78BE"/>
    <w:rsid w:val="00FF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MDanda</dc:creator>
  <cp:lastModifiedBy>MDanda</cp:lastModifiedBy>
  <cp:revision>1</cp:revision>
  <dcterms:created xsi:type="dcterms:W3CDTF">2015-09-28T13:29:00Z</dcterms:created>
  <dcterms:modified xsi:type="dcterms:W3CDTF">2015-09-28T13:34:00Z</dcterms:modified>
</cp:coreProperties>
</file>